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1625"/>
        <w:spacing w:before="175" w:line="226" w:lineRule="auto"/>
        <w:outlineLvl w:val="0"/>
        <w:rPr>
          <w:sz w:val="31"/>
          <w:szCs w:val="31"/>
        </w:rPr>
      </w:pPr>
      <w:r>
        <w:rPr>
          <w:sz w:val="31"/>
          <w:szCs w:val="31"/>
          <w:b/>
          <w:bCs/>
          <w:spacing w:val="6"/>
        </w:rPr>
        <w:t>东北大学学生赴境外交流学习行前告知书</w:t>
      </w:r>
    </w:p>
    <w:p>
      <w:pPr>
        <w:spacing w:line="299" w:lineRule="auto"/>
        <w:rPr>
          <w:rFonts w:ascii="Arial"/>
          <w:sz w:val="21"/>
        </w:rPr>
      </w:pPr>
      <w:r/>
    </w:p>
    <w:p>
      <w:pPr>
        <w:spacing w:line="299" w:lineRule="auto"/>
        <w:rPr>
          <w:rFonts w:ascii="Arial"/>
          <w:sz w:val="21"/>
        </w:rPr>
      </w:pPr>
      <w:r/>
    </w:p>
    <w:p>
      <w:pPr>
        <w:pStyle w:val="BodyText"/>
        <w:ind w:left="5" w:right="184" w:firstLine="563"/>
        <w:spacing w:before="91" w:line="264" w:lineRule="auto"/>
        <w:rPr/>
      </w:pPr>
      <w:r>
        <w:rPr>
          <w:spacing w:val="-2"/>
        </w:rPr>
        <w:t>为保障东北大学学生赴境外交流学习安全顺利，现将重要事项告知如</w:t>
      </w:r>
      <w:r>
        <w:rPr>
          <w:spacing w:val="-12"/>
        </w:rPr>
        <w:t>下：</w:t>
      </w:r>
    </w:p>
    <w:p>
      <w:pPr>
        <w:pStyle w:val="BodyText"/>
        <w:ind w:left="563"/>
        <w:spacing w:before="120" w:line="222" w:lineRule="auto"/>
        <w:outlineLvl w:val="1"/>
        <w:rPr/>
      </w:pPr>
      <w:r>
        <w:rPr>
          <w:b/>
          <w:bCs/>
          <w:spacing w:val="-5"/>
        </w:rPr>
        <w:t>一、赴境外交流学习前</w:t>
      </w:r>
    </w:p>
    <w:p>
      <w:pPr>
        <w:pStyle w:val="BodyText"/>
        <w:ind w:left="1" w:right="182" w:firstLine="570"/>
        <w:spacing w:before="183" w:line="253" w:lineRule="auto"/>
        <w:rPr/>
      </w:pPr>
      <w:r>
        <w:rPr>
          <w:spacing w:val="-2"/>
        </w:rPr>
        <w:t>1.须认真学习《东北大学学生出国（境）交流管理办法》、《东北大</w:t>
      </w:r>
      <w:r>
        <w:rPr>
          <w:spacing w:val="-2"/>
        </w:rPr>
        <w:t>学本科生境内外交流课程认定及成绩管理办法》之相关规定，与所在学院</w:t>
      </w:r>
      <w:r>
        <w:rPr>
          <w:spacing w:val="-2"/>
        </w:rPr>
        <w:t>确认学院对本项目的相关学分、学位等规定，知悉且认可在本项目中的活</w:t>
      </w:r>
      <w:r>
        <w:rPr>
          <w:spacing w:val="-2"/>
        </w:rPr>
        <w:t>动均受以上规定约束。</w:t>
      </w:r>
    </w:p>
    <w:p>
      <w:pPr>
        <w:pStyle w:val="BodyText"/>
        <w:ind w:left="3" w:right="93" w:firstLine="550"/>
        <w:spacing w:before="183" w:line="250" w:lineRule="auto"/>
        <w:rPr/>
      </w:pPr>
      <w:r>
        <w:rPr>
          <w:spacing w:val="1"/>
        </w:rPr>
        <w:t>2.所提交信息（包括个人信息、学习成绩以及家庭信息等）均真实、</w:t>
      </w:r>
      <w:r>
        <w:rPr>
          <w:spacing w:val="1"/>
        </w:rPr>
        <w:t>准确。如有不实，学校有权取消其交流学习资格。须在出境前依照学校和</w:t>
      </w:r>
      <w:r>
        <w:rPr>
          <w:spacing w:val="-2"/>
        </w:rPr>
        <w:t>学院要求自行办理保留学籍等相关离校手续。</w:t>
      </w:r>
    </w:p>
    <w:p>
      <w:pPr>
        <w:pStyle w:val="BodyText"/>
        <w:ind w:left="4" w:right="93" w:firstLine="551"/>
        <w:spacing w:before="181" w:line="256" w:lineRule="auto"/>
        <w:rPr/>
      </w:pPr>
      <w:r>
        <w:rPr>
          <w:spacing w:val="1"/>
        </w:rPr>
        <w:t>3.认真学习国内及留学国家出入境相关管理规定与政策及留学国家驻</w:t>
      </w:r>
      <w:r>
        <w:rPr>
          <w:spacing w:val="1"/>
        </w:rPr>
        <w:t>华大使馆对签发留学签证等方面的相关规定，确定自己是否可赴境外交流</w:t>
      </w:r>
      <w:r>
        <w:rPr>
          <w:spacing w:val="1"/>
        </w:rPr>
        <w:t>学习。如无法赴境外交流学习，则须自行妥善处理继续在东北大学学习事</w:t>
      </w:r>
      <w:r>
        <w:rPr>
          <w:spacing w:val="-12"/>
        </w:rPr>
        <w:t>宜。</w:t>
      </w:r>
    </w:p>
    <w:p>
      <w:pPr>
        <w:pStyle w:val="BodyText"/>
        <w:ind w:right="152" w:firstLine="549"/>
        <w:spacing w:before="167" w:line="243" w:lineRule="auto"/>
        <w:rPr/>
      </w:pPr>
      <w:r>
        <w:rPr/>
        <w:t>4.务必提前了解留学国家及外方高校对人员准入和检疫</w:t>
      </w:r>
      <w:r>
        <w:rPr>
          <w:spacing w:val="-1"/>
        </w:rPr>
        <w:t>的相关政策，</w:t>
      </w:r>
      <w:r>
        <w:rPr>
          <w:spacing w:val="-1"/>
        </w:rPr>
        <w:t>避免入境滞留或被遣返，并充分做好个人防护。</w:t>
      </w:r>
    </w:p>
    <w:p>
      <w:pPr>
        <w:pStyle w:val="BodyText"/>
        <w:ind w:left="1" w:right="93" w:firstLine="554"/>
        <w:spacing w:before="184" w:line="243" w:lineRule="auto"/>
        <w:rPr/>
      </w:pPr>
      <w:r>
        <w:rPr/>
        <w:t>5.认真学习“教育部平安留学</w:t>
      </w:r>
      <w:r>
        <w:rPr>
          <w:spacing w:val="-94"/>
        </w:rPr>
        <w:t xml:space="preserve"> </w:t>
      </w:r>
      <w:r>
        <w:rPr/>
        <w:t>”微信公众号（微信公众号搜索“教育</w:t>
      </w:r>
      <w:r>
        <w:rPr>
          <w:spacing w:val="-2"/>
        </w:rPr>
        <w:t>部平安留学”）的行前培训相关知识。</w:t>
      </w:r>
    </w:p>
    <w:p>
      <w:pPr>
        <w:pStyle w:val="BodyText"/>
        <w:ind w:firstLine="552"/>
        <w:spacing w:before="184" w:line="257" w:lineRule="auto"/>
        <w:rPr/>
      </w:pPr>
      <w:r>
        <w:rPr>
          <w:spacing w:val="-5"/>
        </w:rPr>
        <w:t>6.在出境日期至少</w:t>
      </w:r>
      <w:r>
        <w:rPr>
          <w:spacing w:val="-21"/>
        </w:rPr>
        <w:t xml:space="preserve"> </w:t>
      </w:r>
      <w:r>
        <w:rPr>
          <w:spacing w:val="-5"/>
        </w:rPr>
        <w:t>15</w:t>
      </w:r>
      <w:r>
        <w:rPr>
          <w:spacing w:val="-52"/>
        </w:rPr>
        <w:t xml:space="preserve"> </w:t>
      </w:r>
      <w:r>
        <w:rPr>
          <w:spacing w:val="-5"/>
        </w:rPr>
        <w:t>天前，购买境外人身安全和意外伤害保险并将保</w:t>
      </w:r>
      <w:r>
        <w:rPr>
          <w:spacing w:val="-4"/>
        </w:rPr>
        <w:t>险电子保单提交至国际处。境外人身安全和意</w:t>
      </w:r>
      <w:r>
        <w:rPr>
          <w:spacing w:val="-5"/>
        </w:rPr>
        <w:t>外伤害保险需涵盖出境当天、</w:t>
      </w:r>
      <w:r>
        <w:rPr>
          <w:spacing w:val="1"/>
        </w:rPr>
        <w:t>境外交流学习期间及入境当天。因境外就医费用十分昂贵，强烈建议学生</w:t>
      </w:r>
      <w:r>
        <w:rPr>
          <w:spacing w:val="-1"/>
        </w:rPr>
        <w:t>在购买境外人身安全保险以外，</w:t>
      </w:r>
      <w:r>
        <w:rPr>
          <w:spacing w:val="-66"/>
        </w:rPr>
        <w:t xml:space="preserve"> </w:t>
      </w:r>
      <w:r>
        <w:rPr>
          <w:spacing w:val="-1"/>
        </w:rPr>
        <w:t>自行购买境外医疗保险。境外医疗保险可</w:t>
      </w:r>
      <w:r>
        <w:rPr>
          <w:spacing w:val="1"/>
        </w:rPr>
        <w:t>在离境前购买也可在抵达留学国家后购买，因未购买医疗保险产生的费用</w:t>
      </w:r>
      <w:r>
        <w:rPr>
          <w:spacing w:val="-3"/>
        </w:rPr>
        <w:t>和损失自理。</w:t>
      </w:r>
    </w:p>
    <w:p>
      <w:pPr>
        <w:pStyle w:val="BodyText"/>
        <w:ind w:left="4" w:right="93" w:firstLine="552"/>
        <w:spacing w:before="183" w:line="242" w:lineRule="auto"/>
        <w:rPr/>
      </w:pPr>
      <w:r>
        <w:rPr>
          <w:spacing w:val="-1"/>
        </w:rPr>
        <w:t>7.正常向东北大学缴纳在境外交流学期的学费和住宿费，</w:t>
      </w:r>
      <w:r>
        <w:rPr>
          <w:spacing w:val="-65"/>
        </w:rPr>
        <w:t xml:space="preserve"> </w:t>
      </w:r>
      <w:r>
        <w:rPr>
          <w:spacing w:val="-1"/>
        </w:rPr>
        <w:t>申请退宿并</w:t>
      </w:r>
      <w:r>
        <w:rPr>
          <w:spacing w:val="-3"/>
        </w:rPr>
        <w:t>获批后可免缴纳住宿费。</w:t>
      </w:r>
    </w:p>
    <w:p>
      <w:pPr>
        <w:pStyle w:val="BodyText"/>
        <w:ind w:left="568"/>
        <w:spacing w:before="183" w:line="224" w:lineRule="auto"/>
        <w:outlineLvl w:val="1"/>
        <w:rPr/>
      </w:pPr>
      <w:r>
        <w:rPr>
          <w:b/>
          <w:bCs/>
          <w:spacing w:val="-5"/>
        </w:rPr>
        <w:t>二、赴境外交流学习期间</w:t>
      </w:r>
    </w:p>
    <w:p>
      <w:pPr>
        <w:spacing w:line="224" w:lineRule="auto"/>
        <w:sectPr>
          <w:footerReference w:type="default" r:id="rId1"/>
          <w:pgSz w:w="11900" w:h="16839"/>
          <w:pgMar w:top="1431" w:right="1344" w:bottom="422" w:left="1458" w:header="0" w:footer="185" w:gutter="0"/>
        </w:sectPr>
        <w:rPr/>
      </w:pPr>
    </w:p>
    <w:p>
      <w:pPr>
        <w:pStyle w:val="BodyText"/>
        <w:ind w:left="19" w:right="54" w:firstLine="554"/>
        <w:spacing w:before="86" w:line="243" w:lineRule="auto"/>
        <w:rPr/>
      </w:pPr>
      <w:r>
        <w:rPr>
          <w:spacing w:val="1"/>
        </w:rPr>
        <w:t>1.赴境外交流学习，学生须注意个人管理、个人防护，须完全</w:t>
      </w:r>
      <w:r>
        <w:rPr/>
        <w:t>配合学</w:t>
      </w:r>
      <w:r>
        <w:rPr>
          <w:spacing w:val="-5"/>
        </w:rPr>
        <w:t>院的管理工作。加强与学院老师的联系，及时回复老师的各项通知和要求。</w:t>
      </w:r>
    </w:p>
    <w:p>
      <w:pPr>
        <w:pStyle w:val="BodyText"/>
        <w:ind w:left="4" w:right="156" w:firstLine="552"/>
        <w:spacing w:before="188" w:line="253" w:lineRule="auto"/>
        <w:rPr/>
      </w:pPr>
      <w:r>
        <w:rPr>
          <w:spacing w:val="1"/>
        </w:rPr>
        <w:t>2.交流学习期间不得无故回国，如需回国，须报批学院同意并报备国</w:t>
      </w:r>
      <w:r>
        <w:rPr>
          <w:spacing w:val="1"/>
        </w:rPr>
        <w:t>际处。如因故需中途终止交流学习，应向双方学校提出申请，经批准后方</w:t>
      </w:r>
      <w:r>
        <w:rPr>
          <w:spacing w:val="1"/>
        </w:rPr>
        <w:t>可终止项目，并依照东北大学专业培养计划的规定，修完我校所有未完成</w:t>
      </w:r>
      <w:r>
        <w:rPr>
          <w:spacing w:val="-6"/>
        </w:rPr>
        <w:t>课程。</w:t>
      </w:r>
    </w:p>
    <w:p>
      <w:pPr>
        <w:pStyle w:val="BodyText"/>
        <w:ind w:right="156" w:firstLine="559"/>
        <w:spacing w:before="180" w:line="251" w:lineRule="auto"/>
        <w:rPr/>
      </w:pPr>
      <w:r>
        <w:rPr>
          <w:spacing w:val="1"/>
        </w:rPr>
        <w:t>3.交流学习期间应努力完成学业，如未按期完成学习目标，东北大学</w:t>
      </w:r>
      <w:r>
        <w:rPr/>
        <w:t>有权要求其重修相应课程，补足学分。若因</w:t>
      </w:r>
      <w:r>
        <w:rPr>
          <w:spacing w:val="-1"/>
        </w:rPr>
        <w:t>此造成延迟毕业，</w:t>
      </w:r>
      <w:r>
        <w:rPr>
          <w:spacing w:val="-82"/>
        </w:rPr>
        <w:t xml:space="preserve"> </w:t>
      </w:r>
      <w:r>
        <w:rPr>
          <w:spacing w:val="-1"/>
        </w:rPr>
        <w:t>由学生自行</w:t>
      </w:r>
      <w:r>
        <w:rPr>
          <w:spacing w:val="-3"/>
        </w:rPr>
        <w:t>承担责任。</w:t>
      </w:r>
    </w:p>
    <w:p>
      <w:pPr>
        <w:pStyle w:val="BodyText"/>
        <w:ind w:left="5" w:right="156" w:firstLine="547"/>
        <w:spacing w:before="180" w:line="253" w:lineRule="auto"/>
        <w:rPr/>
      </w:pPr>
      <w:r>
        <w:rPr>
          <w:spacing w:val="2"/>
        </w:rPr>
        <w:t>4.在留学国家交流学习期间不进行违法犯</w:t>
      </w:r>
      <w:r>
        <w:rPr>
          <w:spacing w:val="1"/>
        </w:rPr>
        <w:t>罪行为；不从事有损国家和</w:t>
      </w:r>
      <w:r>
        <w:rPr>
          <w:spacing w:val="1"/>
        </w:rPr>
        <w:t>学校利益、国家和学校形象的行为；不从事与学业无关的活动或违反留学</w:t>
      </w:r>
      <w:r>
        <w:rPr>
          <w:spacing w:val="1"/>
        </w:rPr>
        <w:t>国家外方高校规定的活动；不参加任何形式的传教活动和政治活动；不进</w:t>
      </w:r>
      <w:r>
        <w:rPr>
          <w:spacing w:val="-2"/>
        </w:rPr>
        <w:t>行攀岩、野外探险等危险活动。</w:t>
      </w:r>
    </w:p>
    <w:p>
      <w:pPr>
        <w:pStyle w:val="BodyText"/>
        <w:ind w:left="34" w:right="156" w:firstLine="525"/>
        <w:spacing w:before="185" w:line="243" w:lineRule="auto"/>
        <w:rPr/>
      </w:pPr>
      <w:r>
        <w:rPr>
          <w:spacing w:val="1"/>
        </w:rPr>
        <w:t>5.服从外方高校管理，不擅自转往其他学校、其他地区或国家。遵守</w:t>
      </w:r>
      <w:r>
        <w:rPr>
          <w:spacing w:val="-3"/>
        </w:rPr>
        <w:t>留学国家的法律法规及外方高校的校纪校规。</w:t>
      </w:r>
    </w:p>
    <w:p>
      <w:pPr>
        <w:pStyle w:val="BodyText"/>
        <w:ind w:left="3" w:firstLine="552"/>
        <w:spacing w:before="177" w:line="260" w:lineRule="auto"/>
        <w:rPr/>
      </w:pPr>
      <w:r>
        <w:rPr>
          <w:spacing w:val="1"/>
        </w:rPr>
        <w:t>6.学生及家人应了解，学生在外方高校交流学习（包括往返途中）期</w:t>
      </w:r>
      <w:r>
        <w:rPr>
          <w:spacing w:val="-3"/>
        </w:rPr>
        <w:t>间遇到以下安全风险的，学生及家长不就此向学校主张任何责任：因地震、</w:t>
      </w:r>
      <w:r>
        <w:rPr>
          <w:spacing w:val="1"/>
        </w:rPr>
        <w:t>雷击、台风、洪水、战争、动乱、流行性疾病等不可抗力事件造成学生人</w:t>
      </w:r>
      <w:r>
        <w:rPr>
          <w:spacing w:val="1"/>
        </w:rPr>
        <w:t>身伤亡或财产损失的；因安全事故造成学生人身伤亡或财产损失的；因突</w:t>
      </w:r>
      <w:r>
        <w:rPr>
          <w:spacing w:val="1"/>
        </w:rPr>
        <w:t>发疾病或心理问题造成学生人身伤亡或财产损失的；因学生自身行为不慎</w:t>
      </w:r>
      <w:r>
        <w:rPr>
          <w:spacing w:val="-3"/>
        </w:rPr>
        <w:t>引起学生本人人身伤亡或者故意侵害他人引起他人人身伤亡或财产损失的；</w:t>
      </w:r>
      <w:r>
        <w:rPr>
          <w:spacing w:val="1"/>
        </w:rPr>
        <w:t>因他人触犯法律的行为引起学生人身伤亡或财产损失的；如学生未在境外</w:t>
      </w:r>
      <w:r>
        <w:rPr>
          <w:spacing w:val="1"/>
        </w:rPr>
        <w:t>交流学习期间根据自身情况购买包括但不限于人身、疾病、意外伤害等保</w:t>
      </w:r>
      <w:r>
        <w:rPr>
          <w:spacing w:val="1"/>
        </w:rPr>
        <w:t>险致使发生保险事故时无法获赔的；其他在学生境外交流学习期间发生的</w:t>
      </w:r>
      <w:r>
        <w:rPr>
          <w:spacing w:val="-2"/>
        </w:rPr>
        <w:t>人身伤亡事故或财产损失的。</w:t>
      </w:r>
    </w:p>
    <w:p>
      <w:pPr>
        <w:pStyle w:val="BodyText"/>
        <w:ind w:left="570"/>
        <w:spacing w:before="181" w:line="221" w:lineRule="auto"/>
        <w:outlineLvl w:val="1"/>
        <w:rPr/>
      </w:pPr>
      <w:r>
        <w:rPr>
          <w:b/>
          <w:bCs/>
          <w:spacing w:val="-5"/>
        </w:rPr>
        <w:t>三、境外交流学习结束后</w:t>
      </w:r>
    </w:p>
    <w:p>
      <w:pPr>
        <w:pStyle w:val="BodyText"/>
        <w:ind w:left="5" w:right="201" w:firstLine="559"/>
        <w:spacing w:before="184" w:line="263" w:lineRule="auto"/>
        <w:rPr/>
      </w:pPr>
      <w:r>
        <w:rPr/>
        <w:t>提交《东北大学学生境外交流项目总结表》，并办理相关</w:t>
      </w:r>
      <w:r>
        <w:rPr>
          <w:spacing w:val="-1"/>
        </w:rPr>
        <w:t>返校报到、</w:t>
      </w:r>
      <w:r>
        <w:rPr>
          <w:spacing w:val="-1"/>
        </w:rPr>
        <w:t>恢复学籍等手续。如有成绩不及格的课程，应于回国后补考或重修。</w:t>
      </w:r>
    </w:p>
    <w:p>
      <w:pPr>
        <w:pStyle w:val="BodyText"/>
        <w:ind w:left="595"/>
        <w:spacing w:before="123" w:line="222" w:lineRule="auto"/>
        <w:outlineLvl w:val="1"/>
        <w:rPr/>
      </w:pPr>
      <w:r>
        <w:rPr>
          <w:b/>
          <w:bCs/>
          <w:spacing w:val="-11"/>
        </w:rPr>
        <w:t>四、其他事项</w:t>
      </w:r>
    </w:p>
    <w:p>
      <w:pPr>
        <w:pStyle w:val="BodyText"/>
        <w:ind w:left="2" w:right="156" w:firstLine="572"/>
        <w:spacing w:before="145" w:line="239" w:lineRule="auto"/>
        <w:jc w:val="both"/>
        <w:rPr/>
      </w:pPr>
      <w:r>
        <w:rPr>
          <w:spacing w:val="-3"/>
        </w:rPr>
        <w:t>1.</w:t>
      </w:r>
      <w:r>
        <w:rPr>
          <w:spacing w:val="-77"/>
        </w:rPr>
        <w:t xml:space="preserve"> </w:t>
      </w:r>
      <w:r>
        <w:rPr>
          <w:spacing w:val="-3"/>
        </w:rPr>
        <w:t>申请免学费项目并获得学校推荐的同学在办理手续过程中，除不可</w:t>
      </w:r>
      <w:r>
        <w:rPr>
          <w:spacing w:val="-1"/>
        </w:rPr>
        <w:t>抗拒等外因造成无法交换外，不可擅自退出交换。对于已获得学校推荐资</w:t>
      </w:r>
      <w:r>
        <w:rPr>
          <w:spacing w:val="-7"/>
        </w:rPr>
        <w:t>格后因个人原因申请退出赴境外交流项目的学生，需持相关证</w:t>
      </w:r>
      <w:r>
        <w:rPr>
          <w:spacing w:val="-8"/>
        </w:rPr>
        <w:t>明，填写《东</w:t>
      </w:r>
    </w:p>
    <w:p>
      <w:pPr>
        <w:spacing w:line="239" w:lineRule="auto"/>
        <w:sectPr>
          <w:footerReference w:type="default" r:id="rId2"/>
          <w:pgSz w:w="11900" w:h="16839"/>
          <w:pgMar w:top="1431" w:right="1282" w:bottom="422" w:left="1455" w:header="0" w:footer="185" w:gutter="0"/>
        </w:sectPr>
        <w:rPr/>
      </w:pPr>
    </w:p>
    <w:p>
      <w:pPr>
        <w:pStyle w:val="BodyText"/>
        <w:ind w:right="59" w:firstLine="8"/>
        <w:spacing w:before="59"/>
        <w:jc w:val="both"/>
        <w:rPr/>
      </w:pPr>
      <w:r>
        <w:rPr>
          <w:spacing w:val="-1"/>
        </w:rPr>
        <w:t>北大学学生境外交流项目退出申请表》，经所在学院与国际合作与交流处</w:t>
      </w:r>
      <w:r>
        <w:rPr>
          <w:spacing w:val="-1"/>
        </w:rPr>
        <w:t>审核后方可退出项目，并取消在校期间参加各类赴境外交流学习项目的资</w:t>
      </w:r>
      <w:r>
        <w:rPr>
          <w:spacing w:val="-9"/>
        </w:rPr>
        <w:t>格。</w:t>
      </w:r>
    </w:p>
    <w:p>
      <w:pPr>
        <w:pStyle w:val="BodyText"/>
        <w:ind w:left="30" w:firstLine="524"/>
        <w:spacing w:before="154" w:line="250" w:lineRule="auto"/>
        <w:rPr/>
      </w:pPr>
      <w:r>
        <w:rPr>
          <w:spacing w:val="1"/>
        </w:rPr>
        <w:t>2.在赴境外交流学习前、交流学习期间、交流学习返校后对于交流学</w:t>
      </w:r>
      <w:r>
        <w:rPr/>
        <w:t>习有任何相关问题，请咨询学院负责老师，请勿自行决定，如未经批准擅</w:t>
      </w:r>
      <w:r>
        <w:rPr>
          <w:spacing w:val="-6"/>
        </w:rPr>
        <w:t>自决定后果自负。</w:t>
      </w:r>
    </w:p>
    <w:p>
      <w:pPr>
        <w:pStyle w:val="BodyText"/>
        <w:ind w:firstLine="556"/>
        <w:spacing w:before="180" w:line="250" w:lineRule="auto"/>
        <w:rPr/>
      </w:pPr>
      <w:r>
        <w:rPr>
          <w:spacing w:val="1"/>
        </w:rPr>
        <w:t>3.按期出归国，不得提前离境或无故在外超期滞留，具体抵离日期须</w:t>
      </w:r>
      <w:r>
        <w:rPr>
          <w:spacing w:val="1"/>
        </w:rPr>
        <w:t>报批学院同意并报备国际处。赴境外及回国机票信息须提前至少一周告知</w:t>
      </w:r>
      <w:r>
        <w:rPr>
          <w:spacing w:val="-3"/>
        </w:rPr>
        <w:t>学院负责老师，保持电话、微信、QQ</w:t>
      </w:r>
      <w:r>
        <w:rPr>
          <w:spacing w:val="-26"/>
        </w:rPr>
        <w:t xml:space="preserve"> </w:t>
      </w:r>
      <w:r>
        <w:rPr>
          <w:spacing w:val="-3"/>
        </w:rPr>
        <w:t>等畅通。</w:t>
      </w:r>
    </w:p>
    <w:p>
      <w:pPr>
        <w:pStyle w:val="BodyText"/>
        <w:ind w:left="1" w:firstLine="548"/>
        <w:spacing w:before="184" w:line="249" w:lineRule="auto"/>
        <w:rPr/>
      </w:pPr>
      <w:r>
        <w:rPr>
          <w:spacing w:val="2"/>
        </w:rPr>
        <w:t>4.请各位同学在外期间务必提高警惕，加</w:t>
      </w:r>
      <w:r>
        <w:rPr>
          <w:spacing w:val="1"/>
        </w:rPr>
        <w:t>强自我保护意识，避免前往</w:t>
      </w:r>
      <w:r>
        <w:rPr>
          <w:spacing w:val="1"/>
        </w:rPr>
        <w:t>危险地区，避免产生不必要的冲突和矛盾。遇到危险情况，第一时间向当</w:t>
      </w:r>
      <w:r>
        <w:rPr>
          <w:spacing w:val="-1"/>
        </w:rPr>
        <w:t>地警方，所在交流学校或中国驻当地使领馆求助。</w:t>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BodyText"/>
        <w:ind w:left="6" w:right="2" w:firstLine="554"/>
        <w:spacing w:before="91" w:line="264" w:lineRule="auto"/>
        <w:rPr/>
      </w:pPr>
      <w:r>
        <w:rPr>
          <w:spacing w:val="1"/>
        </w:rPr>
        <w:t>本人和家长承诺已认真阅读并知悉本须知的要求和注意事项，并按照</w:t>
      </w:r>
      <w:r>
        <w:rPr>
          <w:spacing w:val="-1"/>
        </w:rPr>
        <w:t>要求完成境外交流学习。如违反上述规定，产生的一切后果自行承担。</w:t>
      </w:r>
    </w:p>
    <w:p>
      <w:pPr>
        <w:spacing w:before="66"/>
        <w:rPr/>
      </w:pPr>
      <w:r/>
    </w:p>
    <w:p>
      <w:pPr>
        <w:spacing w:before="65"/>
        <w:rPr/>
      </w:pPr>
      <w:r/>
    </w:p>
    <w:p>
      <w:pPr>
        <w:spacing w:before="65"/>
        <w:rPr/>
      </w:pPr>
      <w:r/>
    </w:p>
    <w:p>
      <w:pPr>
        <w:sectPr>
          <w:footerReference w:type="default" r:id="rId3"/>
          <w:pgSz w:w="11900" w:h="16839"/>
          <w:pgMar w:top="1422" w:right="1438" w:bottom="422" w:left="1457" w:header="0" w:footer="185" w:gutter="0"/>
          <w:cols w:equalWidth="0" w:num="1">
            <w:col w:w="9004" w:space="0"/>
          </w:cols>
        </w:sectPr>
        <w:rPr/>
      </w:pPr>
    </w:p>
    <w:p>
      <w:pPr>
        <w:pStyle w:val="BodyText"/>
        <w:ind w:left="255"/>
        <w:spacing w:before="149" w:line="224" w:lineRule="auto"/>
        <w:rPr/>
      </w:pPr>
      <w:r>
        <w:rPr>
          <w:spacing w:val="-6"/>
        </w:rPr>
        <w:t>学生姓名：</w:t>
      </w:r>
    </w:p>
    <w:p>
      <w:pPr>
        <w:pStyle w:val="BodyText"/>
        <w:ind w:left="255"/>
        <w:spacing w:before="205" w:line="224" w:lineRule="auto"/>
        <w:rPr/>
      </w:pPr>
      <w:r>
        <w:rPr>
          <w:spacing w:val="-6"/>
        </w:rPr>
        <w:t>学生电话：</w:t>
      </w:r>
    </w:p>
    <w:p>
      <w:pPr>
        <w:pStyle w:val="BodyText"/>
        <w:ind w:left="255"/>
        <w:spacing w:before="205" w:line="223" w:lineRule="auto"/>
        <w:rPr/>
      </w:pPr>
      <w:r>
        <w:rPr>
          <w:spacing w:val="-5"/>
        </w:rPr>
        <w:t>学生本人签字：</w:t>
      </w:r>
    </w:p>
    <w:p>
      <w:pPr>
        <w:pStyle w:val="BodyText"/>
        <w:ind w:left="302"/>
        <w:spacing w:before="207" w:line="223" w:lineRule="auto"/>
        <w:rPr/>
      </w:pPr>
      <w:r>
        <w:rPr>
          <w:spacing w:val="-23"/>
        </w:rPr>
        <w:t>日期：</w:t>
      </w:r>
      <w:r>
        <w:rPr>
          <w:spacing w:val="6"/>
        </w:rPr>
        <w:t xml:space="preserve">     </w:t>
      </w:r>
      <w:r>
        <w:rPr>
          <w:spacing w:val="-23"/>
        </w:rPr>
        <w:t>年</w:t>
      </w:r>
      <w:r>
        <w:rPr>
          <w:spacing w:val="10"/>
        </w:rPr>
        <w:t xml:space="preserve">   </w:t>
      </w:r>
      <w:r>
        <w:rPr>
          <w:spacing w:val="-23"/>
        </w:rPr>
        <w:t>月</w:t>
      </w:r>
      <w:r>
        <w:rPr>
          <w:spacing w:val="25"/>
        </w:rPr>
        <w:t xml:space="preserve">   </w:t>
      </w:r>
      <w:r>
        <w:rPr>
          <w:spacing w:val="-23"/>
        </w:rPr>
        <w:t>日</w:t>
      </w:r>
    </w:p>
    <w:p>
      <w:pPr>
        <w:spacing w:line="72" w:lineRule="auto"/>
        <w:rPr>
          <w:rFonts w:ascii="Arial"/>
          <w:sz w:val="2"/>
        </w:rPr>
      </w:pPr>
      <w:r>
        <w:rPr>
          <w:rFonts w:ascii="Arial"/>
          <w:sz w:val="2"/>
        </w:rPr>
      </w:r>
    </w:p>
    <w:p>
      <w:pPr>
        <w:spacing w:line="14" w:lineRule="auto"/>
        <w:rPr>
          <w:rFonts w:ascii="Arial"/>
          <w:sz w:val="2"/>
        </w:rPr>
      </w:pPr>
      <w:r>
        <w:rPr>
          <w:rFonts w:ascii="Arial" w:hAnsi="Arial" w:eastAsia="Arial" w:cs="Arial"/>
          <w:sz w:val="2"/>
          <w:szCs w:val="2"/>
        </w:rPr>
        <w:br w:type="column"/>
      </w:r>
    </w:p>
    <w:p>
      <w:pPr>
        <w:pStyle w:val="BodyText"/>
        <w:spacing w:before="56" w:line="224" w:lineRule="auto"/>
        <w:rPr/>
      </w:pPr>
      <w:r>
        <w:rPr>
          <w:spacing w:val="-5"/>
        </w:rPr>
        <w:t>家长姓名：</w:t>
      </w:r>
    </w:p>
    <w:p>
      <w:pPr>
        <w:pStyle w:val="BodyText"/>
        <w:spacing w:before="203" w:line="224" w:lineRule="auto"/>
        <w:rPr/>
      </w:pPr>
      <w:r>
        <w:rPr>
          <w:spacing w:val="-5"/>
        </w:rPr>
        <w:t>家长电话：</w:t>
      </w:r>
    </w:p>
    <w:p>
      <w:pPr>
        <w:pStyle w:val="BodyText"/>
        <w:spacing w:before="205" w:line="223" w:lineRule="auto"/>
        <w:rPr/>
      </w:pPr>
      <w:r>
        <w:rPr>
          <w:spacing w:val="-4"/>
        </w:rPr>
        <w:t>家长本人签字：</w:t>
      </w:r>
    </w:p>
    <w:p>
      <w:pPr>
        <w:pStyle w:val="BodyText"/>
        <w:ind w:left="55"/>
        <w:spacing w:before="207" w:line="223" w:lineRule="auto"/>
        <w:rPr/>
      </w:pPr>
      <w:r>
        <w:rPr>
          <w:spacing w:val="-23"/>
        </w:rPr>
        <w:t>日期：</w:t>
      </w:r>
      <w:r>
        <w:rPr>
          <w:spacing w:val="6"/>
        </w:rPr>
        <w:t xml:space="preserve">     </w:t>
      </w:r>
      <w:r>
        <w:rPr>
          <w:spacing w:val="-23"/>
        </w:rPr>
        <w:t>年</w:t>
      </w:r>
      <w:r>
        <w:rPr>
          <w:spacing w:val="10"/>
        </w:rPr>
        <w:t xml:space="preserve">   </w:t>
      </w:r>
      <w:r>
        <w:rPr>
          <w:spacing w:val="-23"/>
        </w:rPr>
        <w:t>月</w:t>
      </w:r>
      <w:r>
        <w:rPr>
          <w:spacing w:val="25"/>
        </w:rPr>
        <w:t xml:space="preserve">   </w:t>
      </w:r>
      <w:r>
        <w:rPr>
          <w:spacing w:val="-23"/>
        </w:rPr>
        <w:t>日</w:t>
      </w:r>
    </w:p>
    <w:p>
      <w:pPr>
        <w:spacing w:line="223" w:lineRule="auto"/>
        <w:sectPr>
          <w:type w:val="continuous"/>
          <w:pgSz w:w="11900" w:h="16839"/>
          <w:pgMar w:top="1422" w:right="1438" w:bottom="422" w:left="1457" w:header="0" w:footer="185" w:gutter="0"/>
          <w:cols w:equalWidth="0" w:num="2">
            <w:col w:w="5226" w:space="100"/>
            <w:col w:w="3679" w:space="0"/>
          </w:cols>
        </w:sectPr>
        <w:rPr/>
      </w:pP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BodyText"/>
        <w:ind w:left="561"/>
        <w:spacing w:before="91" w:line="224" w:lineRule="auto"/>
        <w:rPr/>
      </w:pPr>
      <w:r>
        <w:rPr>
          <w:spacing w:val="-6"/>
        </w:rPr>
        <w:t>说明：</w:t>
      </w:r>
    </w:p>
    <w:p>
      <w:pPr>
        <w:pStyle w:val="BodyText"/>
        <w:ind w:left="3" w:right="2" w:firstLine="563"/>
        <w:spacing w:before="180" w:line="226" w:lineRule="auto"/>
        <w:rPr/>
      </w:pPr>
      <w:r>
        <w:rPr>
          <w:spacing w:val="1"/>
        </w:rPr>
        <w:t>签字须由学生及家长本人亲笔完成，不许学生代家长签字！若家长不</w:t>
      </w:r>
      <w:r>
        <w:rPr>
          <w:spacing w:val="-1"/>
        </w:rPr>
        <w:t>在身边，可请家长在认真阅读并签字后，发扫描件给学生。</w:t>
      </w:r>
    </w:p>
    <w:sectPr>
      <w:type w:val="continuous"/>
      <w:pgSz w:w="11900" w:h="16839"/>
      <w:pgMar w:top="1422" w:right="1438" w:bottom="422" w:left="1457" w:header="0" w:footer="185" w:gutter="0"/>
      <w:cols w:equalWidth="0" w:num="1">
        <w:col w:w="900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42"/>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4"/>
        <w:position w:val="1"/>
      </w:rPr>
      <w:t>1</w:t>
    </w:r>
    <w:r>
      <w:rPr>
        <w:rFonts w:ascii="Times New Roman" w:hAnsi="Times New Roman" w:eastAsia="Times New Roman" w:cs="Times New Roman"/>
        <w:sz w:val="18"/>
        <w:szCs w:val="18"/>
        <w:b/>
        <w:bCs/>
        <w:spacing w:val="1"/>
        <w:position w:val="1"/>
      </w:rPr>
      <w:t xml:space="preserve"> </w:t>
    </w:r>
    <w:r>
      <w:rPr>
        <w:rFonts w:ascii="Times New Roman" w:hAnsi="Times New Roman" w:eastAsia="Times New Roman" w:cs="Times New Roman"/>
        <w:sz w:val="18"/>
        <w:szCs w:val="18"/>
        <w:spacing w:val="-4"/>
        <w:position w:val="1"/>
      </w:rPr>
      <w:t>/</w:t>
    </w:r>
    <w:r>
      <w:rPr>
        <w:rFonts w:ascii="Times New Roman" w:hAnsi="Times New Roman" w:eastAsia="Times New Roman" w:cs="Times New Roman"/>
        <w:sz w:val="18"/>
        <w:szCs w:val="18"/>
        <w:spacing w:val="1"/>
        <w:position w:val="1"/>
      </w:rPr>
      <w:t xml:space="preserve"> </w:t>
    </w:r>
    <w:r>
      <w:rPr>
        <w:rFonts w:ascii="Times New Roman" w:hAnsi="Times New Roman" w:eastAsia="Times New Roman" w:cs="Times New Roman"/>
        <w:sz w:val="18"/>
        <w:szCs w:val="18"/>
        <w:b/>
        <w:bCs/>
        <w:spacing w:val="-4"/>
        <w:position w:val="1"/>
      </w:rPr>
      <w:t>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1"/>
        <w:position w:val="1"/>
      </w:rPr>
      <w:t>2</w:t>
    </w:r>
    <w:r>
      <w:rPr>
        <w:rFonts w:ascii="Times New Roman" w:hAnsi="Times New Roman" w:eastAsia="Times New Roman" w:cs="Times New Roman"/>
        <w:sz w:val="18"/>
        <w:szCs w:val="18"/>
        <w:b/>
        <w:bCs/>
        <w:spacing w:val="1"/>
        <w:position w:val="1"/>
      </w:rPr>
      <w:t xml:space="preserve"> </w:t>
    </w:r>
    <w:r>
      <w:rPr>
        <w:rFonts w:ascii="Times New Roman" w:hAnsi="Times New Roman" w:eastAsia="Times New Roman" w:cs="Times New Roman"/>
        <w:sz w:val="18"/>
        <w:szCs w:val="18"/>
        <w:spacing w:val="-1"/>
        <w:position w:val="1"/>
      </w:rPr>
      <w:t>/ </w:t>
    </w:r>
    <w:r>
      <w:rPr>
        <w:rFonts w:ascii="Times New Roman" w:hAnsi="Times New Roman" w:eastAsia="Times New Roman" w:cs="Times New Roman"/>
        <w:sz w:val="18"/>
        <w:szCs w:val="18"/>
        <w:b/>
        <w:bCs/>
        <w:spacing w:val="-1"/>
        <w:position w:val="1"/>
      </w:rPr>
      <w:t>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3"/>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1"/>
        <w:position w:val="1"/>
      </w:rPr>
      <w:t>3</w:t>
    </w:r>
    <w:r>
      <w:rPr>
        <w:rFonts w:ascii="Times New Roman" w:hAnsi="Times New Roman" w:eastAsia="Times New Roman" w:cs="Times New Roman"/>
        <w:sz w:val="18"/>
        <w:szCs w:val="18"/>
        <w:b/>
        <w:bCs/>
        <w:spacing w:val="3"/>
        <w:position w:val="1"/>
      </w:rPr>
      <w:t xml:space="preserve"> </w:t>
    </w:r>
    <w:r>
      <w:rPr>
        <w:rFonts w:ascii="Times New Roman" w:hAnsi="Times New Roman" w:eastAsia="Times New Roman" w:cs="Times New Roman"/>
        <w:sz w:val="18"/>
        <w:szCs w:val="18"/>
        <w:spacing w:val="-1"/>
        <w:position w:val="1"/>
      </w:rPr>
      <w:t>/ </w:t>
    </w:r>
    <w:r>
      <w:rPr>
        <w:rFonts w:ascii="Times New Roman" w:hAnsi="Times New Roman" w:eastAsia="Times New Roman" w:cs="Times New Roman"/>
        <w:sz w:val="18"/>
        <w:szCs w:val="18"/>
        <w:b/>
        <w:bCs/>
        <w:spacing w:val="-1"/>
        <w:position w:val="1"/>
      </w:rPr>
      <w:t>3</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settings" Target="settings.xml"/><Relationship Id="rId3" Type="http://schemas.openxmlformats.org/officeDocument/2006/relationships/footer" Target="footer3.xml"/><Relationship Id="rId2" Type="http://schemas.openxmlformats.org/officeDocument/2006/relationships/footer" Target="footer2.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terms:created xsi:type="dcterms:W3CDTF">2023-03-10T16:05:12Z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2025-11-21T15:05:27</vt:filetime>
  </property>
</Properties>
</file>